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769BA" w14:textId="276FFA66" w:rsidR="00996105" w:rsidRDefault="00996105" w:rsidP="0099610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 xml:space="preserve"> Minutes of Neighbourhood Plan Meeting</w:t>
      </w:r>
    </w:p>
    <w:p w14:paraId="3E1FFB7B" w14:textId="77777777" w:rsidR="00996105" w:rsidRDefault="00996105" w:rsidP="00996105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b/>
          <w:bCs/>
          <w:color w:val="365F91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65F91"/>
          <w:sz w:val="28"/>
          <w:szCs w:val="28"/>
        </w:rPr>
        <w:t>Monday 17 December 2019</w:t>
      </w:r>
    </w:p>
    <w:p w14:paraId="6BFF81A3" w14:textId="77777777" w:rsidR="00996105" w:rsidRDefault="00996105" w:rsidP="00996105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EC32A67" w14:textId="7D2B9EF7" w:rsidR="00996105" w:rsidRPr="005A6A63" w:rsidRDefault="00996105" w:rsidP="00D65DF6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Present: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  <w:t xml:space="preserve">Helen Wallace (chair), Ian Jordan (Vice chair), Andrew Hill. 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Nigel Finch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Catherine Harrison.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</w:p>
    <w:p w14:paraId="103E6C77" w14:textId="77777777" w:rsidR="00996105" w:rsidRDefault="00996105" w:rsidP="009961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5A6A63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Apologies</w:t>
      </w:r>
      <w:r w:rsidRPr="005A6A6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: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  <w:t xml:space="preserve">Stephen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Lustig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, Nick Miller.  </w:t>
      </w:r>
    </w:p>
    <w:p w14:paraId="68F19CA1" w14:textId="497734A6" w:rsidR="00996105" w:rsidRPr="00D65DF6" w:rsidRDefault="00996105" w:rsidP="0099610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ab/>
      </w:r>
    </w:p>
    <w:p w14:paraId="1812C08E" w14:textId="7B0C4290" w:rsidR="00996105" w:rsidRDefault="00454060" w:rsidP="0099610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Minute of 2 Dec</w:t>
      </w:r>
      <w:r w:rsidR="00996105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meeting </w:t>
      </w:r>
    </w:p>
    <w:p w14:paraId="2271C8ED" w14:textId="681B5BAA" w:rsidR="00996105" w:rsidRDefault="00454060" w:rsidP="00996105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>Minutes agreed.</w:t>
      </w:r>
      <w:r w:rsidR="008B6BB9">
        <w:rPr>
          <w:rStyle w:val="normaltextrun"/>
          <w:rFonts w:asciiTheme="minorHAnsi" w:hAnsiTheme="minorHAnsi" w:cstheme="minorHAnsi"/>
          <w:bCs/>
          <w:color w:val="000000"/>
          <w:sz w:val="22"/>
          <w:szCs w:val="22"/>
        </w:rPr>
        <w:t xml:space="preserve"> Any action plan points to be discussed under appropriate agenda items.</w:t>
      </w:r>
    </w:p>
    <w:p w14:paraId="0235EE90" w14:textId="77777777" w:rsidR="00996105" w:rsidRPr="005A6A63" w:rsidRDefault="00996105" w:rsidP="009961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6A0DC235" w14:textId="2C322BDE" w:rsidR="00996105" w:rsidRPr="00AF1052" w:rsidRDefault="00454060" w:rsidP="0099610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Progress on </w:t>
      </w:r>
      <w:r w:rsidR="00996105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Draft NP</w:t>
      </w:r>
    </w:p>
    <w:p w14:paraId="503EB4CE" w14:textId="16270B3B" w:rsidR="00996105" w:rsidRDefault="00454060" w:rsidP="00D65DF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Looked at progress to date. Still some major areas requiring further work and so joint decision made to change timeline </w:t>
      </w:r>
      <w:r w:rsidR="0058545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for consultation </w:t>
      </w:r>
      <w:r w:rsidR="00072F3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in view of pending </w:t>
      </w:r>
      <w:proofErr w:type="spellStart"/>
      <w:r w:rsidR="00072F3F">
        <w:rPr>
          <w:rStyle w:val="eop"/>
          <w:rFonts w:asciiTheme="minorHAnsi" w:hAnsiTheme="minorHAnsi" w:cstheme="minorHAnsi"/>
          <w:color w:val="000000"/>
          <w:sz w:val="22"/>
          <w:szCs w:val="22"/>
        </w:rPr>
        <w:t>c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hristmas</w:t>
      </w:r>
      <w:proofErr w:type="spellEnd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holiday period and information re </w:t>
      </w:r>
      <w:proofErr w:type="spellStart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Babergh</w:t>
      </w:r>
      <w:proofErr w:type="spellEnd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from Ian Poole in his last e mail</w:t>
      </w:r>
      <w:r w:rsidR="0058545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7B06954" w14:textId="72E6A687" w:rsidR="008B6BB9" w:rsidRDefault="008B6BB9" w:rsidP="00D65DF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Still require input from Ian P re questions in the draft plan.</w:t>
      </w:r>
    </w:p>
    <w:p w14:paraId="0E6CB799" w14:textId="158F8FEB" w:rsidR="0058545F" w:rsidRDefault="008B6BB9" w:rsidP="00D65DF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Policy map – (see p44 </w:t>
      </w:r>
      <w:proofErr w:type="spellStart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Drinkstone</w:t>
      </w:r>
      <w:proofErr w:type="spellEnd"/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NP). Following discussion we will provide Ian P with all the information and ask him to produce this.</w:t>
      </w:r>
    </w:p>
    <w:p w14:paraId="3F90DC0D" w14:textId="77777777" w:rsidR="00D65DF6" w:rsidRDefault="00D65DF6" w:rsidP="00D65DF6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7BCC27BE" w14:textId="0D10075E" w:rsidR="0058545F" w:rsidRDefault="0058545F" w:rsidP="0099610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Walking the village with SCC rep – AH and IJ informed that </w:t>
      </w:r>
      <w:r w:rsidR="00072F3F">
        <w:rPr>
          <w:rStyle w:val="eop"/>
          <w:rFonts w:asciiTheme="minorHAnsi" w:hAnsiTheme="minorHAnsi" w:cstheme="minorHAnsi"/>
          <w:color w:val="000000"/>
          <w:sz w:val="22"/>
          <w:szCs w:val="22"/>
        </w:rPr>
        <w:t>road safety ideas were received positively by rep so potential for 20mph conservation zone – pub to church; 20 Plenty outside Rhys school and installation of pinch points in road at Centuries.</w:t>
      </w:r>
    </w:p>
    <w:p w14:paraId="3C33DE73" w14:textId="77777777" w:rsidR="00072F3F" w:rsidRDefault="00072F3F" w:rsidP="0099610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2CE9B2ED" w14:textId="2FCD6BCB" w:rsidR="00072F3F" w:rsidRDefault="00072F3F" w:rsidP="0099610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Clarified that when we send draft to </w:t>
      </w:r>
      <w:proofErr w:type="spellStart"/>
      <w:r w:rsidR="00D65DF6">
        <w:rPr>
          <w:rStyle w:val="eop"/>
          <w:rFonts w:asciiTheme="minorHAnsi" w:hAnsiTheme="minorHAnsi" w:cstheme="minorHAnsi"/>
          <w:color w:val="000000"/>
          <w:sz w:val="22"/>
          <w:szCs w:val="22"/>
        </w:rPr>
        <w:t>Babergh</w:t>
      </w:r>
      <w:proofErr w:type="spellEnd"/>
      <w:r w:rsidR="00D65DF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it is not for approval at this stage but for their feedback to ensure we are on the right lines and there are no glaring issues.</w:t>
      </w:r>
    </w:p>
    <w:p w14:paraId="66F13D09" w14:textId="77777777" w:rsidR="0058545F" w:rsidRDefault="0058545F" w:rsidP="0099610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4FBF7CED" w14:textId="5F27D519" w:rsidR="0058545F" w:rsidRDefault="00D65DF6" w:rsidP="0099610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Following discussion</w:t>
      </w:r>
      <w:r w:rsidR="0058545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issues needing further development in draft NP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were listed</w:t>
      </w:r>
      <w:proofErr w:type="gramStart"/>
      <w:r w:rsidR="0058545F">
        <w:rPr>
          <w:rStyle w:val="eop"/>
          <w:rFonts w:asciiTheme="minorHAnsi" w:hAnsiTheme="minorHAnsi" w:cstheme="minorHAnsi"/>
          <w:color w:val="000000"/>
          <w:sz w:val="22"/>
          <w:szCs w:val="22"/>
        </w:rPr>
        <w:t>;</w:t>
      </w:r>
      <w:proofErr w:type="gramEnd"/>
    </w:p>
    <w:p w14:paraId="424E4F90" w14:textId="2687C999" w:rsidR="0058545F" w:rsidRDefault="0058545F" w:rsidP="0058545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Policy Map</w:t>
      </w:r>
    </w:p>
    <w:p w14:paraId="4C990CAB" w14:textId="03889257" w:rsidR="0058545F" w:rsidRDefault="0058545F" w:rsidP="0058545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Extending footpaths – map needed</w:t>
      </w:r>
    </w:p>
    <w:p w14:paraId="406526A6" w14:textId="6A9C7542" w:rsidR="0058545F" w:rsidRDefault="0058545F" w:rsidP="0058545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Community spaces and areas w</w:t>
      </w:r>
      <w:r w:rsidR="0000549A">
        <w:rPr>
          <w:rStyle w:val="eop"/>
          <w:rFonts w:asciiTheme="minorHAnsi" w:hAnsiTheme="minorHAnsi" w:cstheme="minorHAnsi"/>
          <w:color w:val="000000"/>
          <w:sz w:val="22"/>
          <w:szCs w:val="22"/>
        </w:rPr>
        <w:t>hich parish may like to acquire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– add to plan but with general rather than specific sites </w:t>
      </w:r>
      <w:r w:rsidR="0000549A">
        <w:rPr>
          <w:rStyle w:val="eop"/>
          <w:rFonts w:asciiTheme="minorHAnsi" w:hAnsiTheme="minorHAnsi" w:cstheme="minorHAnsi"/>
          <w:color w:val="000000"/>
          <w:sz w:val="22"/>
          <w:szCs w:val="22"/>
        </w:rPr>
        <w:t>– working on suggestion of a local resident.</w:t>
      </w:r>
    </w:p>
    <w:p w14:paraId="06EEAB9C" w14:textId="08D62E47" w:rsidR="0058545F" w:rsidRDefault="0058545F" w:rsidP="0058545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Travel and Transport </w:t>
      </w:r>
      <w:r w:rsidR="00072F3F">
        <w:rPr>
          <w:rStyle w:val="eop"/>
          <w:rFonts w:asciiTheme="minorHAnsi" w:hAnsiTheme="minorHAnsi" w:cstheme="minorHAnsi"/>
          <w:color w:val="000000"/>
          <w:sz w:val="22"/>
          <w:szCs w:val="22"/>
        </w:rPr>
        <w:t>–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72F3F">
        <w:rPr>
          <w:rStyle w:val="eop"/>
          <w:rFonts w:asciiTheme="minorHAnsi" w:hAnsiTheme="minorHAnsi" w:cstheme="minorHAnsi"/>
          <w:color w:val="000000"/>
          <w:sz w:val="22"/>
          <w:szCs w:val="22"/>
        </w:rPr>
        <w:t>include road safety</w:t>
      </w:r>
    </w:p>
    <w:p w14:paraId="56CB5337" w14:textId="1F6823B0" w:rsidR="00996105" w:rsidRPr="00D65DF6" w:rsidRDefault="0000549A" w:rsidP="00996105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Settlement Gap</w:t>
      </w:r>
      <w:r w:rsidR="0066044D">
        <w:rPr>
          <w:rStyle w:val="eop"/>
          <w:rFonts w:asciiTheme="minorHAnsi" w:hAnsiTheme="minorHAnsi" w:cstheme="minorHAnsi"/>
          <w:color w:val="000000"/>
          <w:sz w:val="22"/>
          <w:szCs w:val="22"/>
        </w:rPr>
        <w:t>s</w:t>
      </w:r>
      <w:bookmarkStart w:id="0" w:name="_GoBack"/>
      <w:bookmarkEnd w:id="0"/>
      <w:r w:rsidR="00072F3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– is there a definition of a settlement? 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Do w</w:t>
      </w:r>
      <w:r w:rsidR="00072F3F">
        <w:rPr>
          <w:rStyle w:val="eop"/>
          <w:rFonts w:asciiTheme="minorHAnsi" w:hAnsiTheme="minorHAnsi" w:cstheme="minorHAnsi"/>
          <w:color w:val="000000"/>
          <w:sz w:val="22"/>
          <w:szCs w:val="22"/>
        </w:rPr>
        <w:t>e need a policy – Ask Ian P</w:t>
      </w:r>
    </w:p>
    <w:p w14:paraId="5144488F" w14:textId="77777777" w:rsidR="00996105" w:rsidRPr="00AF1052" w:rsidRDefault="00996105" w:rsidP="0099610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 w:rsidRPr="00AF1052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Action</w:t>
      </w: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7C9866B7" w14:textId="4AB9BE43" w:rsidR="008B6BB9" w:rsidRDefault="00996105" w:rsidP="0099610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 w:rsidRPr="0013474E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HW to </w:t>
      </w:r>
      <w:r w:rsidR="008B6BB9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inform PC secretary to cancel NP item from agenda on 6 Jan</w:t>
      </w:r>
      <w:r w:rsidR="0058545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and ask for longer slot for NP at 27 Jan PC meeting for formal sign off.</w:t>
      </w:r>
      <w:r w:rsidRPr="0013474E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58545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To send draft plan to PC w/b 20 Jan</w:t>
      </w:r>
    </w:p>
    <w:p w14:paraId="688CAC10" w14:textId="14487EC4" w:rsidR="008B6BB9" w:rsidRDefault="008B6BB9" w:rsidP="0099610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AH t</w:t>
      </w:r>
      <w:r w:rsidR="00072F3F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o send draft to Ian P and inform him of issues needing further development.</w:t>
      </w:r>
    </w:p>
    <w:p w14:paraId="12D9FBCC" w14:textId="77777777" w:rsidR="00072F3F" w:rsidRDefault="00072F3F" w:rsidP="00072F3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</w:p>
    <w:p w14:paraId="00BE9809" w14:textId="39A70370" w:rsidR="00454060" w:rsidRDefault="00454060" w:rsidP="00454060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Preparation for Consultation</w:t>
      </w:r>
    </w:p>
    <w:p w14:paraId="76FE8315" w14:textId="1A276F2E" w:rsidR="00996105" w:rsidRDefault="00D65DF6" w:rsidP="00454060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P</w:t>
      </w:r>
      <w:r w:rsidR="00454060">
        <w:rPr>
          <w:rStyle w:val="eop"/>
          <w:rFonts w:asciiTheme="minorHAnsi" w:hAnsiTheme="minorHAnsi" w:cstheme="minorHAnsi"/>
          <w:color w:val="000000"/>
          <w:sz w:val="22"/>
          <w:szCs w:val="22"/>
        </w:rPr>
        <w:t>lanned consultation for 18 January is too early and so Saturday 1</w:t>
      </w:r>
      <w:r w:rsidR="00A037C3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5 Feb proposed. </w:t>
      </w:r>
      <w:r w:rsidR="00996105" w:rsidRPr="00A36C1D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Action: </w:t>
      </w:r>
      <w:r w:rsidR="00454060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HW to cancel village hall booking for 18 Jan and rebook for 1</w:t>
      </w:r>
      <w:r w:rsidR="0000549A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454060"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 xml:space="preserve"> Feb. </w:t>
      </w:r>
    </w:p>
    <w:p w14:paraId="1CF7A9BA" w14:textId="77777777" w:rsidR="00996105" w:rsidRDefault="00996105" w:rsidP="0099610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</w:p>
    <w:p w14:paraId="64370A07" w14:textId="77777777" w:rsidR="00996105" w:rsidRPr="009368C2" w:rsidRDefault="00996105" w:rsidP="0099610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b/>
          <w:color w:val="000000"/>
          <w:sz w:val="22"/>
          <w:szCs w:val="22"/>
        </w:rPr>
        <w:t>Dates of next meeting</w:t>
      </w:r>
    </w:p>
    <w:p w14:paraId="5678A47F" w14:textId="145D8C6D" w:rsidR="00616CE9" w:rsidRDefault="00996105" w:rsidP="00D65DF6">
      <w:pPr>
        <w:pStyle w:val="paragraph"/>
        <w:spacing w:before="0" w:beforeAutospacing="0" w:after="0" w:afterAutospacing="0"/>
        <w:ind w:firstLine="720"/>
        <w:textAlignment w:val="baseline"/>
      </w:pPr>
      <w:proofErr w:type="gramStart"/>
      <w:r w:rsidRPr="00D65DF6">
        <w:rPr>
          <w:rStyle w:val="eop"/>
          <w:rFonts w:asciiTheme="minorHAnsi" w:hAnsiTheme="minorHAnsi" w:cstheme="minorHAnsi"/>
          <w:b/>
          <w:color w:val="000000"/>
        </w:rPr>
        <w:t xml:space="preserve">Monday </w:t>
      </w:r>
      <w:r w:rsidR="00454060" w:rsidRPr="00D65DF6">
        <w:rPr>
          <w:rStyle w:val="eop"/>
          <w:rFonts w:asciiTheme="minorHAnsi" w:hAnsiTheme="minorHAnsi" w:cstheme="minorHAnsi"/>
          <w:b/>
          <w:color w:val="000000"/>
        </w:rPr>
        <w:t>20 January 2020</w:t>
      </w:r>
      <w:r w:rsidR="00D65DF6">
        <w:rPr>
          <w:rStyle w:val="eop"/>
          <w:rFonts w:asciiTheme="minorHAnsi" w:hAnsiTheme="minorHAnsi" w:cstheme="minorHAnsi"/>
          <w:b/>
          <w:color w:val="000000"/>
        </w:rPr>
        <w:t xml:space="preserve"> – 7.30pm.</w:t>
      </w:r>
      <w:proofErr w:type="gramEnd"/>
    </w:p>
    <w:sectPr w:rsidR="00616CE9" w:rsidSect="009E51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805AD"/>
    <w:multiLevelType w:val="hybridMultilevel"/>
    <w:tmpl w:val="BD285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ED49EE"/>
    <w:multiLevelType w:val="hybridMultilevel"/>
    <w:tmpl w:val="3C585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5621C"/>
    <w:multiLevelType w:val="hybridMultilevel"/>
    <w:tmpl w:val="38D25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7B"/>
    <w:rsid w:val="0000549A"/>
    <w:rsid w:val="00072F3F"/>
    <w:rsid w:val="00454060"/>
    <w:rsid w:val="0058545F"/>
    <w:rsid w:val="00616CE9"/>
    <w:rsid w:val="0062347B"/>
    <w:rsid w:val="0066044D"/>
    <w:rsid w:val="008B6BB9"/>
    <w:rsid w:val="00996105"/>
    <w:rsid w:val="009E5174"/>
    <w:rsid w:val="00A037C3"/>
    <w:rsid w:val="00D6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6F21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96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96105"/>
  </w:style>
  <w:style w:type="character" w:customStyle="1" w:styleId="eop">
    <w:name w:val="eop"/>
    <w:basedOn w:val="DefaultParagraphFont"/>
    <w:rsid w:val="009961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96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96105"/>
  </w:style>
  <w:style w:type="character" w:customStyle="1" w:styleId="eop">
    <w:name w:val="eop"/>
    <w:basedOn w:val="DefaultParagraphFont"/>
    <w:rsid w:val="00996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1826</Characters>
  <Application>Microsoft Macintosh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4</cp:revision>
  <dcterms:created xsi:type="dcterms:W3CDTF">2020-01-21T21:07:00Z</dcterms:created>
  <dcterms:modified xsi:type="dcterms:W3CDTF">2020-01-21T21:17:00Z</dcterms:modified>
</cp:coreProperties>
</file>