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EB5" w:rsidRPr="00F30283" w:rsidRDefault="00580EB5" w:rsidP="00580EB5">
      <w:pPr>
        <w:pStyle w:val="Heading1"/>
        <w:jc w:val="center"/>
        <w:rPr>
          <w:rFonts w:ascii="Arial" w:hAnsi="Arial" w:cs="Arial"/>
        </w:rPr>
      </w:pPr>
      <w:r w:rsidRPr="00F30283">
        <w:rPr>
          <w:rFonts w:ascii="Arial" w:hAnsi="Arial" w:cs="Arial"/>
        </w:rPr>
        <w:t xml:space="preserve"> Minutes of Neighbourhood Plan Meeting </w:t>
      </w:r>
    </w:p>
    <w:p w:rsidR="00580EB5" w:rsidRDefault="00963C14" w:rsidP="00580EB5">
      <w:pPr>
        <w:pStyle w:val="Heading1"/>
        <w:jc w:val="center"/>
      </w:pPr>
      <w:r>
        <w:t>Tuesday 31</w:t>
      </w:r>
      <w:r w:rsidRPr="00963C14">
        <w:rPr>
          <w:vertAlign w:val="superscript"/>
        </w:rPr>
        <w:t>st</w:t>
      </w:r>
      <w:r>
        <w:t xml:space="preserve"> July</w:t>
      </w:r>
      <w:r w:rsidR="00580EB5" w:rsidRPr="00F30283">
        <w:t xml:space="preserve"> 2018</w:t>
      </w:r>
    </w:p>
    <w:p w:rsidR="00580EB5" w:rsidRPr="001C4571" w:rsidRDefault="00580EB5" w:rsidP="00580EB5"/>
    <w:p w:rsidR="00580EB5" w:rsidRPr="000E36A9" w:rsidRDefault="00580EB5" w:rsidP="00D13203">
      <w:pPr>
        <w:pStyle w:val="NoSpacing"/>
        <w:jc w:val="both"/>
        <w:rPr>
          <w:rFonts w:ascii="Arial" w:hAnsi="Arial" w:cs="Arial"/>
          <w:b/>
          <w:sz w:val="24"/>
          <w:szCs w:val="24"/>
        </w:rPr>
      </w:pPr>
      <w:r w:rsidRPr="000E36A9">
        <w:rPr>
          <w:rFonts w:ascii="Arial" w:hAnsi="Arial" w:cs="Arial"/>
          <w:b/>
          <w:sz w:val="24"/>
          <w:szCs w:val="24"/>
        </w:rPr>
        <w:t>Present</w:t>
      </w:r>
    </w:p>
    <w:p w:rsidR="00580EB5" w:rsidRDefault="00580EB5" w:rsidP="00D13203">
      <w:pPr>
        <w:pStyle w:val="NoSpacing"/>
        <w:jc w:val="both"/>
        <w:rPr>
          <w:rFonts w:ascii="Arial" w:hAnsi="Arial" w:cs="Arial"/>
          <w:sz w:val="24"/>
          <w:szCs w:val="24"/>
        </w:rPr>
      </w:pPr>
      <w:r>
        <w:rPr>
          <w:rFonts w:ascii="Arial" w:hAnsi="Arial" w:cs="Arial"/>
          <w:sz w:val="24"/>
          <w:szCs w:val="24"/>
        </w:rPr>
        <w:t xml:space="preserve">Helen Wallace (Chair), Bronwen Stacey PC, Nick Miller, Paul </w:t>
      </w:r>
      <w:proofErr w:type="spellStart"/>
      <w:r>
        <w:rPr>
          <w:rFonts w:ascii="Arial" w:hAnsi="Arial" w:cs="Arial"/>
          <w:sz w:val="24"/>
          <w:szCs w:val="24"/>
        </w:rPr>
        <w:t>Willer</w:t>
      </w:r>
      <w:proofErr w:type="spellEnd"/>
      <w:r>
        <w:rPr>
          <w:rFonts w:ascii="Arial" w:hAnsi="Arial" w:cs="Arial"/>
          <w:sz w:val="24"/>
          <w:szCs w:val="24"/>
        </w:rPr>
        <w:t xml:space="preserve">, </w:t>
      </w:r>
      <w:proofErr w:type="spellStart"/>
      <w:r>
        <w:rPr>
          <w:rFonts w:ascii="Arial" w:hAnsi="Arial" w:cs="Arial"/>
          <w:sz w:val="24"/>
          <w:szCs w:val="24"/>
        </w:rPr>
        <w:t>Zonia</w:t>
      </w:r>
      <w:proofErr w:type="spellEnd"/>
      <w:r>
        <w:rPr>
          <w:rFonts w:ascii="Arial" w:hAnsi="Arial" w:cs="Arial"/>
          <w:sz w:val="24"/>
          <w:szCs w:val="24"/>
        </w:rPr>
        <w:t xml:space="preserve"> Gower, Karen </w:t>
      </w:r>
      <w:proofErr w:type="spellStart"/>
      <w:r>
        <w:rPr>
          <w:rFonts w:ascii="Arial" w:hAnsi="Arial" w:cs="Arial"/>
          <w:sz w:val="24"/>
          <w:szCs w:val="24"/>
        </w:rPr>
        <w:t>Whymark</w:t>
      </w:r>
      <w:proofErr w:type="spellEnd"/>
      <w:r>
        <w:rPr>
          <w:rFonts w:ascii="Arial" w:hAnsi="Arial" w:cs="Arial"/>
          <w:sz w:val="24"/>
          <w:szCs w:val="24"/>
        </w:rPr>
        <w:t xml:space="preserve">, Andrew Hill, </w:t>
      </w:r>
      <w:r w:rsidRPr="00580EB5">
        <w:rPr>
          <w:rFonts w:ascii="Arial" w:hAnsi="Arial" w:cs="Arial"/>
          <w:sz w:val="24"/>
          <w:szCs w:val="24"/>
        </w:rPr>
        <w:t xml:space="preserve"> </w:t>
      </w:r>
      <w:r w:rsidR="006D6EB8">
        <w:rPr>
          <w:rFonts w:ascii="Arial" w:hAnsi="Arial" w:cs="Arial"/>
          <w:sz w:val="24"/>
          <w:szCs w:val="24"/>
        </w:rPr>
        <w:t>Catherine Harrison (Secretar</w:t>
      </w:r>
      <w:r w:rsidR="00836B3C">
        <w:rPr>
          <w:rFonts w:ascii="Arial" w:hAnsi="Arial" w:cs="Arial"/>
          <w:sz w:val="24"/>
          <w:szCs w:val="24"/>
        </w:rPr>
        <w:t xml:space="preserve">y), Mark </w:t>
      </w:r>
      <w:proofErr w:type="spellStart"/>
      <w:r w:rsidR="00836B3C">
        <w:rPr>
          <w:rFonts w:ascii="Arial" w:hAnsi="Arial" w:cs="Arial"/>
          <w:sz w:val="24"/>
          <w:szCs w:val="24"/>
        </w:rPr>
        <w:t>Armitage</w:t>
      </w:r>
      <w:proofErr w:type="spellEnd"/>
      <w:r w:rsidR="00836B3C">
        <w:rPr>
          <w:rFonts w:ascii="Arial" w:hAnsi="Arial" w:cs="Arial"/>
          <w:sz w:val="24"/>
          <w:szCs w:val="24"/>
        </w:rPr>
        <w:t xml:space="preserve">, Stephen </w:t>
      </w:r>
      <w:proofErr w:type="spellStart"/>
      <w:r w:rsidR="00836B3C">
        <w:rPr>
          <w:rFonts w:ascii="Arial" w:hAnsi="Arial" w:cs="Arial"/>
          <w:sz w:val="24"/>
          <w:szCs w:val="24"/>
        </w:rPr>
        <w:t>Lusti</w:t>
      </w:r>
      <w:r w:rsidR="006D6EB8">
        <w:rPr>
          <w:rFonts w:ascii="Arial" w:hAnsi="Arial" w:cs="Arial"/>
          <w:sz w:val="24"/>
          <w:szCs w:val="24"/>
        </w:rPr>
        <w:t>g</w:t>
      </w:r>
      <w:proofErr w:type="spellEnd"/>
      <w:r w:rsidR="006D6EB8">
        <w:rPr>
          <w:rFonts w:ascii="Arial" w:hAnsi="Arial" w:cs="Arial"/>
          <w:sz w:val="24"/>
          <w:szCs w:val="24"/>
        </w:rPr>
        <w:t>.</w:t>
      </w:r>
    </w:p>
    <w:p w:rsidR="00580EB5" w:rsidRPr="000E36A9" w:rsidRDefault="00580EB5" w:rsidP="00D13203">
      <w:pPr>
        <w:pStyle w:val="NoSpacing"/>
        <w:jc w:val="both"/>
        <w:rPr>
          <w:rFonts w:ascii="Arial" w:hAnsi="Arial" w:cs="Arial"/>
          <w:b/>
          <w:sz w:val="24"/>
          <w:szCs w:val="24"/>
        </w:rPr>
      </w:pPr>
    </w:p>
    <w:p w:rsidR="00580EB5" w:rsidRPr="001C4571" w:rsidRDefault="00580EB5" w:rsidP="00D13203">
      <w:pPr>
        <w:pStyle w:val="NoSpacing"/>
        <w:jc w:val="both"/>
        <w:rPr>
          <w:rFonts w:ascii="Arial" w:hAnsi="Arial" w:cs="Arial"/>
          <w:b/>
          <w:sz w:val="24"/>
          <w:szCs w:val="24"/>
        </w:rPr>
      </w:pPr>
      <w:r w:rsidRPr="001C4571">
        <w:rPr>
          <w:rFonts w:ascii="Arial" w:hAnsi="Arial" w:cs="Arial"/>
          <w:b/>
          <w:sz w:val="24"/>
          <w:szCs w:val="24"/>
        </w:rPr>
        <w:t>Apologies</w:t>
      </w:r>
    </w:p>
    <w:p w:rsidR="00493B8A" w:rsidRDefault="006D6EB8" w:rsidP="00D13203">
      <w:pPr>
        <w:jc w:val="both"/>
        <w:rPr>
          <w:rFonts w:ascii="Arial" w:hAnsi="Arial" w:cs="Arial"/>
          <w:sz w:val="24"/>
          <w:szCs w:val="24"/>
        </w:rPr>
      </w:pPr>
      <w:r>
        <w:rPr>
          <w:rFonts w:ascii="Arial" w:hAnsi="Arial" w:cs="Arial"/>
          <w:sz w:val="24"/>
          <w:szCs w:val="24"/>
        </w:rPr>
        <w:t>Stephen King (PC)</w:t>
      </w:r>
      <w:r w:rsidR="00CA4AAF">
        <w:rPr>
          <w:rFonts w:ascii="Arial" w:hAnsi="Arial" w:cs="Arial"/>
          <w:sz w:val="24"/>
          <w:szCs w:val="24"/>
        </w:rPr>
        <w:t>, Nigel Finch, Karen &amp; David Wiles</w:t>
      </w:r>
    </w:p>
    <w:p w:rsidR="00580EB5" w:rsidRDefault="00580EB5" w:rsidP="00D13203">
      <w:pPr>
        <w:jc w:val="both"/>
        <w:rPr>
          <w:rFonts w:ascii="Arial" w:hAnsi="Arial" w:cs="Arial"/>
          <w:b/>
          <w:sz w:val="24"/>
          <w:szCs w:val="24"/>
        </w:rPr>
      </w:pPr>
      <w:r w:rsidRPr="00C3220F">
        <w:rPr>
          <w:rFonts w:ascii="Arial" w:hAnsi="Arial" w:cs="Arial"/>
          <w:b/>
          <w:sz w:val="24"/>
          <w:szCs w:val="24"/>
        </w:rPr>
        <w:t>Agenda Item</w:t>
      </w:r>
      <w:r w:rsidR="00B820AF">
        <w:rPr>
          <w:rFonts w:ascii="Arial" w:hAnsi="Arial" w:cs="Arial"/>
          <w:b/>
          <w:sz w:val="24"/>
          <w:szCs w:val="24"/>
        </w:rPr>
        <w:t>s</w:t>
      </w:r>
      <w:r w:rsidRPr="00C3220F">
        <w:rPr>
          <w:rFonts w:ascii="Arial" w:hAnsi="Arial" w:cs="Arial"/>
          <w:b/>
          <w:sz w:val="24"/>
          <w:szCs w:val="24"/>
        </w:rPr>
        <w:t xml:space="preserve"> </w:t>
      </w:r>
    </w:p>
    <w:p w:rsidR="00493B8A" w:rsidRPr="00D13203" w:rsidRDefault="00493B8A" w:rsidP="00D13203">
      <w:pPr>
        <w:pStyle w:val="ListParagraph"/>
        <w:numPr>
          <w:ilvl w:val="0"/>
          <w:numId w:val="1"/>
        </w:numPr>
        <w:jc w:val="both"/>
        <w:rPr>
          <w:rFonts w:ascii="Arial" w:hAnsi="Arial" w:cs="Arial"/>
          <w:b/>
          <w:sz w:val="24"/>
          <w:szCs w:val="24"/>
        </w:rPr>
      </w:pPr>
      <w:r>
        <w:rPr>
          <w:rFonts w:ascii="Arial" w:hAnsi="Arial" w:cs="Arial"/>
          <w:sz w:val="24"/>
          <w:szCs w:val="24"/>
        </w:rPr>
        <w:t>HW noted that a letter of resignation had been received from Noreen Grant.</w:t>
      </w:r>
    </w:p>
    <w:p w:rsidR="00D13203" w:rsidRPr="00493B8A" w:rsidRDefault="00D13203" w:rsidP="00D13203">
      <w:pPr>
        <w:pStyle w:val="ListParagraph"/>
        <w:ind w:left="360"/>
        <w:jc w:val="both"/>
        <w:rPr>
          <w:rFonts w:ascii="Arial" w:hAnsi="Arial" w:cs="Arial"/>
          <w:b/>
          <w:sz w:val="24"/>
          <w:szCs w:val="24"/>
        </w:rPr>
      </w:pPr>
    </w:p>
    <w:p w:rsidR="00F70D76" w:rsidRPr="00E56AD0" w:rsidRDefault="00493B8A" w:rsidP="00F70D76">
      <w:pPr>
        <w:pStyle w:val="ListParagraph"/>
        <w:numPr>
          <w:ilvl w:val="0"/>
          <w:numId w:val="1"/>
        </w:numPr>
        <w:jc w:val="both"/>
        <w:rPr>
          <w:rFonts w:ascii="Arial" w:hAnsi="Arial" w:cs="Arial"/>
          <w:b/>
          <w:sz w:val="24"/>
          <w:szCs w:val="24"/>
        </w:rPr>
      </w:pPr>
      <w:r w:rsidRPr="000A19C2">
        <w:rPr>
          <w:rFonts w:ascii="Arial" w:hAnsi="Arial" w:cs="Arial"/>
          <w:b/>
          <w:sz w:val="24"/>
          <w:szCs w:val="24"/>
        </w:rPr>
        <w:t>Welcomes</w:t>
      </w:r>
      <w:r>
        <w:rPr>
          <w:rFonts w:ascii="Arial" w:hAnsi="Arial" w:cs="Arial"/>
          <w:sz w:val="24"/>
          <w:szCs w:val="24"/>
        </w:rPr>
        <w:t xml:space="preserve">: the group briefly introduced themselves and stated how long each had lived in </w:t>
      </w:r>
      <w:proofErr w:type="spellStart"/>
      <w:r>
        <w:rPr>
          <w:rFonts w:ascii="Arial" w:hAnsi="Arial" w:cs="Arial"/>
          <w:sz w:val="24"/>
          <w:szCs w:val="24"/>
        </w:rPr>
        <w:t>Assington</w:t>
      </w:r>
      <w:proofErr w:type="spellEnd"/>
      <w:r>
        <w:rPr>
          <w:rFonts w:ascii="Arial" w:hAnsi="Arial" w:cs="Arial"/>
          <w:sz w:val="24"/>
          <w:szCs w:val="24"/>
        </w:rPr>
        <w:t>.</w:t>
      </w:r>
      <w:bookmarkStart w:id="0" w:name="_GoBack"/>
      <w:bookmarkEnd w:id="0"/>
    </w:p>
    <w:p w:rsidR="00E56AD0" w:rsidRPr="00E56AD0" w:rsidRDefault="00E56AD0" w:rsidP="00E56AD0">
      <w:pPr>
        <w:pStyle w:val="ListParagraph"/>
        <w:rPr>
          <w:rFonts w:ascii="Arial" w:hAnsi="Arial" w:cs="Arial"/>
          <w:b/>
          <w:sz w:val="24"/>
          <w:szCs w:val="24"/>
        </w:rPr>
      </w:pPr>
    </w:p>
    <w:p w:rsidR="00493B8A" w:rsidRPr="00D13203" w:rsidRDefault="00493B8A" w:rsidP="00D13203">
      <w:pPr>
        <w:pStyle w:val="ListParagraph"/>
        <w:numPr>
          <w:ilvl w:val="0"/>
          <w:numId w:val="1"/>
        </w:numPr>
        <w:jc w:val="both"/>
        <w:rPr>
          <w:rFonts w:ascii="Arial" w:hAnsi="Arial" w:cs="Arial"/>
          <w:b/>
          <w:sz w:val="24"/>
          <w:szCs w:val="24"/>
        </w:rPr>
      </w:pPr>
      <w:r w:rsidRPr="000A19C2">
        <w:rPr>
          <w:rFonts w:ascii="Arial" w:hAnsi="Arial" w:cs="Arial"/>
          <w:b/>
          <w:sz w:val="24"/>
          <w:szCs w:val="24"/>
        </w:rPr>
        <w:t>Minutes of the last meeting</w:t>
      </w:r>
      <w:r w:rsidR="000A19C2">
        <w:rPr>
          <w:rFonts w:ascii="Arial" w:hAnsi="Arial" w:cs="Arial"/>
          <w:b/>
          <w:sz w:val="24"/>
          <w:szCs w:val="24"/>
        </w:rPr>
        <w:t>:</w:t>
      </w:r>
      <w:r>
        <w:rPr>
          <w:rFonts w:ascii="Arial" w:hAnsi="Arial" w:cs="Arial"/>
          <w:sz w:val="24"/>
          <w:szCs w:val="24"/>
        </w:rPr>
        <w:t xml:space="preserve"> were discussed and passed as accurate summary of the meeting with no amendments.</w:t>
      </w:r>
    </w:p>
    <w:p w:rsidR="00D13203" w:rsidRPr="00D13203" w:rsidRDefault="00D13203" w:rsidP="00D13203">
      <w:pPr>
        <w:pStyle w:val="ListParagraph"/>
        <w:rPr>
          <w:rFonts w:ascii="Arial" w:hAnsi="Arial" w:cs="Arial"/>
          <w:b/>
          <w:sz w:val="24"/>
          <w:szCs w:val="24"/>
        </w:rPr>
      </w:pPr>
    </w:p>
    <w:p w:rsidR="000A19C2" w:rsidRPr="00D13203" w:rsidRDefault="000A19C2" w:rsidP="00D13203">
      <w:pPr>
        <w:pStyle w:val="ListParagraph"/>
        <w:numPr>
          <w:ilvl w:val="0"/>
          <w:numId w:val="1"/>
        </w:numPr>
        <w:jc w:val="both"/>
        <w:rPr>
          <w:rFonts w:ascii="Arial" w:hAnsi="Arial" w:cs="Arial"/>
          <w:b/>
          <w:sz w:val="24"/>
          <w:szCs w:val="24"/>
        </w:rPr>
      </w:pPr>
      <w:r w:rsidRPr="00D13203">
        <w:rPr>
          <w:rFonts w:ascii="Arial" w:hAnsi="Arial" w:cs="Arial"/>
          <w:sz w:val="24"/>
          <w:szCs w:val="24"/>
        </w:rPr>
        <w:t xml:space="preserve">The draft </w:t>
      </w:r>
      <w:r w:rsidRPr="00D13203">
        <w:rPr>
          <w:rFonts w:ascii="Arial" w:hAnsi="Arial" w:cs="Arial"/>
          <w:b/>
          <w:sz w:val="24"/>
          <w:szCs w:val="24"/>
        </w:rPr>
        <w:t>‘Terms of Reference’</w:t>
      </w:r>
      <w:r w:rsidRPr="00D13203">
        <w:rPr>
          <w:rFonts w:ascii="Arial" w:hAnsi="Arial" w:cs="Arial"/>
          <w:sz w:val="24"/>
          <w:szCs w:val="24"/>
        </w:rPr>
        <w:t xml:space="preserve"> was discussed, using </w:t>
      </w:r>
      <w:proofErr w:type="spellStart"/>
      <w:r w:rsidRPr="00D13203">
        <w:rPr>
          <w:rFonts w:ascii="Arial" w:hAnsi="Arial" w:cs="Arial"/>
          <w:sz w:val="24"/>
          <w:szCs w:val="24"/>
        </w:rPr>
        <w:t>Lawshall’s</w:t>
      </w:r>
      <w:proofErr w:type="spellEnd"/>
      <w:r w:rsidRPr="00D13203">
        <w:rPr>
          <w:rFonts w:ascii="Arial" w:hAnsi="Arial" w:cs="Arial"/>
          <w:sz w:val="24"/>
          <w:szCs w:val="24"/>
        </w:rPr>
        <w:t xml:space="preserve"> as a template.  It was agreed that the term ‘Mission Statement’ would not be used as in </w:t>
      </w:r>
      <w:proofErr w:type="spellStart"/>
      <w:r w:rsidRPr="00D13203">
        <w:rPr>
          <w:rFonts w:ascii="Arial" w:hAnsi="Arial" w:cs="Arial"/>
          <w:sz w:val="24"/>
          <w:szCs w:val="24"/>
        </w:rPr>
        <w:t>Lawshall’s</w:t>
      </w:r>
      <w:proofErr w:type="spellEnd"/>
      <w:r w:rsidRPr="00D13203">
        <w:rPr>
          <w:rFonts w:ascii="Arial" w:hAnsi="Arial" w:cs="Arial"/>
          <w:sz w:val="24"/>
          <w:szCs w:val="24"/>
        </w:rPr>
        <w:t xml:space="preserve"> document.  The </w:t>
      </w:r>
      <w:proofErr w:type="spellStart"/>
      <w:r w:rsidRPr="00D13203">
        <w:rPr>
          <w:rFonts w:ascii="Arial" w:hAnsi="Arial" w:cs="Arial"/>
          <w:sz w:val="24"/>
          <w:szCs w:val="24"/>
        </w:rPr>
        <w:t>TofR</w:t>
      </w:r>
      <w:proofErr w:type="spellEnd"/>
      <w:r w:rsidRPr="00D13203">
        <w:rPr>
          <w:rFonts w:ascii="Arial" w:hAnsi="Arial" w:cs="Arial"/>
          <w:sz w:val="24"/>
          <w:szCs w:val="24"/>
        </w:rPr>
        <w:t xml:space="preserve"> would be reviewed every six months allowing for modifications.  BS queried the validity of including ‘employment’ and ‘transport’ for example and PW suggested that ‘landscape’ and ‘environment’ would be worthwhile additions.  KW suggested ‘sustainability’ would also be an important addition.  Three key points were discussed at the AM meeting with </w:t>
      </w:r>
      <w:proofErr w:type="spellStart"/>
      <w:r w:rsidRPr="00D13203">
        <w:rPr>
          <w:rFonts w:ascii="Arial" w:hAnsi="Arial" w:cs="Arial"/>
          <w:sz w:val="24"/>
          <w:szCs w:val="24"/>
        </w:rPr>
        <w:t>Babergh</w:t>
      </w:r>
      <w:proofErr w:type="spellEnd"/>
      <w:r w:rsidRPr="00D13203">
        <w:rPr>
          <w:rFonts w:ascii="Arial" w:hAnsi="Arial" w:cs="Arial"/>
          <w:sz w:val="24"/>
          <w:szCs w:val="24"/>
        </w:rPr>
        <w:t xml:space="preserve"> NP team: a) consistent with National Policy b) conformity with local plan and strategic policy c) compliant with European legislation and contributes to sustainable development.</w:t>
      </w:r>
      <w:r w:rsidR="00AF5093" w:rsidRPr="00D13203">
        <w:rPr>
          <w:rFonts w:ascii="Arial" w:hAnsi="Arial" w:cs="Arial"/>
          <w:sz w:val="24"/>
          <w:szCs w:val="24"/>
        </w:rPr>
        <w:t xml:space="preserve">  </w:t>
      </w:r>
      <w:r w:rsidR="00AF5093" w:rsidRPr="00D13203">
        <w:rPr>
          <w:rFonts w:ascii="Arial" w:hAnsi="Arial" w:cs="Arial"/>
          <w:b/>
          <w:sz w:val="24"/>
          <w:szCs w:val="24"/>
        </w:rPr>
        <w:t>Membership</w:t>
      </w:r>
      <w:r w:rsidR="00AF5093" w:rsidRPr="00D13203">
        <w:rPr>
          <w:rFonts w:ascii="Arial" w:hAnsi="Arial" w:cs="Arial"/>
          <w:sz w:val="24"/>
          <w:szCs w:val="24"/>
        </w:rPr>
        <w:t xml:space="preserve"> – the prospect of operating as a ‘closed’ group was discussed and it was agreed that, in keeping with suggested practice from the AM meeting with </w:t>
      </w:r>
      <w:proofErr w:type="spellStart"/>
      <w:r w:rsidR="00AF5093" w:rsidRPr="00D13203">
        <w:rPr>
          <w:rFonts w:ascii="Arial" w:hAnsi="Arial" w:cs="Arial"/>
          <w:sz w:val="24"/>
          <w:szCs w:val="24"/>
        </w:rPr>
        <w:t>Babergh</w:t>
      </w:r>
      <w:proofErr w:type="spellEnd"/>
      <w:r w:rsidR="00AF5093" w:rsidRPr="00D13203">
        <w:rPr>
          <w:rFonts w:ascii="Arial" w:hAnsi="Arial" w:cs="Arial"/>
          <w:sz w:val="24"/>
          <w:szCs w:val="24"/>
        </w:rPr>
        <w:t xml:space="preserve"> NP team, an ‘open’ meetings policy </w:t>
      </w:r>
      <w:r w:rsidR="00FA1560" w:rsidRPr="00D13203">
        <w:rPr>
          <w:rFonts w:ascii="Arial" w:hAnsi="Arial" w:cs="Arial"/>
          <w:sz w:val="24"/>
          <w:szCs w:val="24"/>
        </w:rPr>
        <w:t>sh</w:t>
      </w:r>
      <w:r w:rsidR="00AF5093" w:rsidRPr="00D13203">
        <w:rPr>
          <w:rFonts w:ascii="Arial" w:hAnsi="Arial" w:cs="Arial"/>
          <w:sz w:val="24"/>
          <w:szCs w:val="24"/>
        </w:rPr>
        <w:t xml:space="preserve">ould be adopted.  </w:t>
      </w:r>
      <w:r w:rsidR="00FA1560" w:rsidRPr="00D13203">
        <w:rPr>
          <w:rFonts w:ascii="Arial" w:hAnsi="Arial" w:cs="Arial"/>
          <w:sz w:val="24"/>
          <w:szCs w:val="24"/>
        </w:rPr>
        <w:t>Accountability – PW suggested that the Vice-Chair could be a PC member</w:t>
      </w:r>
      <w:r w:rsidR="007830CD" w:rsidRPr="00D13203">
        <w:rPr>
          <w:rFonts w:ascii="Arial" w:hAnsi="Arial" w:cs="Arial"/>
          <w:sz w:val="24"/>
          <w:szCs w:val="24"/>
        </w:rPr>
        <w:t xml:space="preserve">.  HW expressed concern that Communications/Public Relations could be too big a job for one person and suggested KW joined BS in this task.  AH volunteered as Treasurer which would also include funding applications.  </w:t>
      </w:r>
      <w:r w:rsidR="00E56AD0">
        <w:rPr>
          <w:rFonts w:ascii="Arial" w:hAnsi="Arial" w:cs="Arial"/>
          <w:sz w:val="24"/>
          <w:szCs w:val="24"/>
        </w:rPr>
        <w:t xml:space="preserve">PW volunteered to be vice chair. </w:t>
      </w:r>
      <w:r w:rsidR="00FA1560" w:rsidRPr="00D13203">
        <w:rPr>
          <w:rFonts w:ascii="Arial" w:hAnsi="Arial" w:cs="Arial"/>
          <w:sz w:val="24"/>
          <w:szCs w:val="24"/>
        </w:rPr>
        <w:t xml:space="preserve">Some wording and phraseology </w:t>
      </w:r>
      <w:r w:rsidR="007830CD" w:rsidRPr="00D13203">
        <w:rPr>
          <w:rFonts w:ascii="Arial" w:hAnsi="Arial" w:cs="Arial"/>
          <w:sz w:val="24"/>
          <w:szCs w:val="24"/>
        </w:rPr>
        <w:t xml:space="preserve">in the document </w:t>
      </w:r>
      <w:r w:rsidR="00FA1560" w:rsidRPr="00D13203">
        <w:rPr>
          <w:rFonts w:ascii="Arial" w:hAnsi="Arial" w:cs="Arial"/>
          <w:sz w:val="24"/>
          <w:szCs w:val="24"/>
        </w:rPr>
        <w:t>was altered and will be shown in the final, amended</w:t>
      </w:r>
      <w:r w:rsidR="007830CD" w:rsidRPr="00D13203">
        <w:rPr>
          <w:rFonts w:ascii="Arial" w:hAnsi="Arial" w:cs="Arial"/>
          <w:sz w:val="24"/>
          <w:szCs w:val="24"/>
        </w:rPr>
        <w:t xml:space="preserve"> version.  A second draft was loosely agreed to be discussed again at next meeting.</w:t>
      </w:r>
    </w:p>
    <w:p w:rsidR="00D13203" w:rsidRPr="00D13203" w:rsidRDefault="00D13203" w:rsidP="00D13203">
      <w:pPr>
        <w:pStyle w:val="ListParagraph"/>
        <w:ind w:left="360"/>
        <w:jc w:val="both"/>
        <w:rPr>
          <w:rFonts w:ascii="Arial" w:hAnsi="Arial" w:cs="Arial"/>
          <w:b/>
          <w:sz w:val="24"/>
          <w:szCs w:val="24"/>
        </w:rPr>
      </w:pPr>
    </w:p>
    <w:p w:rsidR="00D13203" w:rsidRPr="00D13203" w:rsidRDefault="007830CD" w:rsidP="00D13203">
      <w:pPr>
        <w:pStyle w:val="ListParagraph"/>
        <w:numPr>
          <w:ilvl w:val="0"/>
          <w:numId w:val="1"/>
        </w:numPr>
        <w:jc w:val="both"/>
        <w:rPr>
          <w:rFonts w:ascii="Arial" w:hAnsi="Arial" w:cs="Arial"/>
          <w:b/>
          <w:sz w:val="24"/>
          <w:szCs w:val="24"/>
        </w:rPr>
      </w:pPr>
      <w:r>
        <w:rPr>
          <w:rFonts w:ascii="Arial" w:hAnsi="Arial" w:cs="Arial"/>
          <w:b/>
          <w:sz w:val="24"/>
          <w:szCs w:val="24"/>
        </w:rPr>
        <w:lastRenderedPageBreak/>
        <w:t xml:space="preserve">Draft Community Engagement Strategy – </w:t>
      </w:r>
      <w:r>
        <w:rPr>
          <w:rFonts w:ascii="Arial" w:hAnsi="Arial" w:cs="Arial"/>
          <w:sz w:val="24"/>
          <w:szCs w:val="24"/>
        </w:rPr>
        <w:t>PW to suggest and KW and BS to scrutinise and return wit</w:t>
      </w:r>
      <w:r w:rsidR="00E56AD0">
        <w:rPr>
          <w:rFonts w:ascii="Arial" w:hAnsi="Arial" w:cs="Arial"/>
          <w:sz w:val="24"/>
          <w:szCs w:val="24"/>
        </w:rPr>
        <w:t xml:space="preserve">h suggestions at next meeting. </w:t>
      </w:r>
      <w:r>
        <w:rPr>
          <w:rFonts w:ascii="Arial" w:hAnsi="Arial" w:cs="Arial"/>
          <w:sz w:val="24"/>
          <w:szCs w:val="24"/>
        </w:rPr>
        <w:t>HW to circulate beforehand.</w:t>
      </w:r>
    </w:p>
    <w:p w:rsidR="00E56AD0" w:rsidRDefault="00E56AD0" w:rsidP="00E56AD0">
      <w:pPr>
        <w:pStyle w:val="ListParagraph"/>
        <w:ind w:left="360"/>
        <w:jc w:val="both"/>
        <w:rPr>
          <w:rFonts w:ascii="Arial" w:hAnsi="Arial" w:cs="Arial"/>
          <w:b/>
          <w:sz w:val="24"/>
          <w:szCs w:val="24"/>
        </w:rPr>
      </w:pPr>
    </w:p>
    <w:p w:rsidR="00D13203" w:rsidRPr="00D13203" w:rsidRDefault="007830CD" w:rsidP="00D13203">
      <w:pPr>
        <w:pStyle w:val="ListParagraph"/>
        <w:numPr>
          <w:ilvl w:val="0"/>
          <w:numId w:val="1"/>
        </w:numPr>
        <w:jc w:val="both"/>
        <w:rPr>
          <w:rFonts w:ascii="Arial" w:hAnsi="Arial" w:cs="Arial"/>
          <w:b/>
          <w:sz w:val="24"/>
          <w:szCs w:val="24"/>
        </w:rPr>
      </w:pPr>
      <w:r>
        <w:rPr>
          <w:rFonts w:ascii="Arial" w:hAnsi="Arial" w:cs="Arial"/>
          <w:b/>
          <w:sz w:val="24"/>
          <w:szCs w:val="24"/>
        </w:rPr>
        <w:t xml:space="preserve">Feedback, Skills &amp; Experience Survey – </w:t>
      </w:r>
      <w:r>
        <w:rPr>
          <w:rFonts w:ascii="Arial" w:hAnsi="Arial" w:cs="Arial"/>
          <w:sz w:val="24"/>
          <w:szCs w:val="24"/>
        </w:rPr>
        <w:t>AH had received six positive responses and requested more responses from the team.  AH stated he would help with compiling the Terms of Reference.</w:t>
      </w:r>
    </w:p>
    <w:p w:rsidR="00D13203" w:rsidRPr="00D13203" w:rsidRDefault="00D13203" w:rsidP="00D13203">
      <w:pPr>
        <w:pStyle w:val="ListParagraph"/>
        <w:ind w:left="360"/>
        <w:jc w:val="both"/>
        <w:rPr>
          <w:rFonts w:ascii="Arial" w:hAnsi="Arial" w:cs="Arial"/>
          <w:b/>
          <w:sz w:val="24"/>
          <w:szCs w:val="24"/>
        </w:rPr>
      </w:pPr>
    </w:p>
    <w:p w:rsidR="00D13203" w:rsidRPr="00D13203" w:rsidRDefault="007830CD" w:rsidP="00D13203">
      <w:pPr>
        <w:pStyle w:val="ListParagraph"/>
        <w:numPr>
          <w:ilvl w:val="0"/>
          <w:numId w:val="1"/>
        </w:numPr>
        <w:jc w:val="both"/>
        <w:rPr>
          <w:rFonts w:ascii="Arial" w:hAnsi="Arial" w:cs="Arial"/>
          <w:b/>
          <w:sz w:val="24"/>
          <w:szCs w:val="24"/>
        </w:rPr>
      </w:pPr>
      <w:r>
        <w:rPr>
          <w:rFonts w:ascii="Arial" w:hAnsi="Arial" w:cs="Arial"/>
          <w:b/>
          <w:sz w:val="24"/>
          <w:szCs w:val="24"/>
        </w:rPr>
        <w:t xml:space="preserve">Draft Principles – </w:t>
      </w:r>
      <w:r>
        <w:rPr>
          <w:rFonts w:ascii="Arial" w:hAnsi="Arial" w:cs="Arial"/>
          <w:sz w:val="24"/>
          <w:szCs w:val="24"/>
        </w:rPr>
        <w:t>PW has submitted a ‘source’ document to be used to devise the questionnaire.  David Wiles (not present at meeting) has expressed specific concerns about traffic, road safety and speeding along the street which was echoed by several team members.  The solar-powered, 30 mph sign was discu</w:t>
      </w:r>
      <w:r w:rsidR="00E56AD0">
        <w:rPr>
          <w:rFonts w:ascii="Arial" w:hAnsi="Arial" w:cs="Arial"/>
          <w:sz w:val="24"/>
          <w:szCs w:val="24"/>
        </w:rPr>
        <w:t>ssed and PW suggested the display</w:t>
      </w:r>
      <w:r>
        <w:rPr>
          <w:rFonts w:ascii="Arial" w:hAnsi="Arial" w:cs="Arial"/>
          <w:sz w:val="24"/>
          <w:szCs w:val="24"/>
        </w:rPr>
        <w:t>, used to promote the NP at the village fete should be improved</w:t>
      </w:r>
      <w:r w:rsidR="00EA4D7D">
        <w:rPr>
          <w:rFonts w:ascii="Arial" w:hAnsi="Arial" w:cs="Arial"/>
          <w:sz w:val="24"/>
          <w:szCs w:val="24"/>
        </w:rPr>
        <w:t xml:space="preserve"> – PW &amp; KW to develop.  </w:t>
      </w:r>
    </w:p>
    <w:p w:rsidR="00D13203" w:rsidRDefault="00D13203" w:rsidP="00D13203">
      <w:pPr>
        <w:pStyle w:val="ListParagraph"/>
        <w:ind w:left="360"/>
        <w:jc w:val="both"/>
        <w:rPr>
          <w:rFonts w:ascii="Arial" w:hAnsi="Arial" w:cs="Arial"/>
          <w:b/>
          <w:sz w:val="24"/>
          <w:szCs w:val="24"/>
        </w:rPr>
      </w:pPr>
    </w:p>
    <w:p w:rsidR="00EA4D7D" w:rsidRPr="00D13203" w:rsidRDefault="00EA4D7D" w:rsidP="00D13203">
      <w:pPr>
        <w:pStyle w:val="ListParagraph"/>
        <w:numPr>
          <w:ilvl w:val="0"/>
          <w:numId w:val="1"/>
        </w:numPr>
        <w:jc w:val="both"/>
        <w:rPr>
          <w:rFonts w:ascii="Arial" w:hAnsi="Arial" w:cs="Arial"/>
          <w:b/>
          <w:sz w:val="24"/>
          <w:szCs w:val="24"/>
        </w:rPr>
      </w:pPr>
      <w:r>
        <w:rPr>
          <w:rFonts w:ascii="Arial" w:hAnsi="Arial" w:cs="Arial"/>
          <w:b/>
          <w:sz w:val="24"/>
          <w:szCs w:val="24"/>
        </w:rPr>
        <w:t xml:space="preserve">Feedback from Village Character Assessment Sub-group – </w:t>
      </w:r>
      <w:r>
        <w:rPr>
          <w:rFonts w:ascii="Arial" w:hAnsi="Arial" w:cs="Arial"/>
          <w:sz w:val="24"/>
          <w:szCs w:val="24"/>
        </w:rPr>
        <w:t xml:space="preserve">KW suggested the sub-group had clearer direction since the AM meeting with </w:t>
      </w:r>
      <w:proofErr w:type="spellStart"/>
      <w:r>
        <w:rPr>
          <w:rFonts w:ascii="Arial" w:hAnsi="Arial" w:cs="Arial"/>
          <w:sz w:val="24"/>
          <w:szCs w:val="24"/>
        </w:rPr>
        <w:t>Babergh</w:t>
      </w:r>
      <w:proofErr w:type="spellEnd"/>
      <w:r>
        <w:rPr>
          <w:rFonts w:ascii="Arial" w:hAnsi="Arial" w:cs="Arial"/>
          <w:sz w:val="24"/>
          <w:szCs w:val="24"/>
        </w:rPr>
        <w:t xml:space="preserve"> NP team.  She understood that the housing survey could be completed along with questionnaire, as in Long </w:t>
      </w:r>
      <w:proofErr w:type="spellStart"/>
      <w:r>
        <w:rPr>
          <w:rFonts w:ascii="Arial" w:hAnsi="Arial" w:cs="Arial"/>
          <w:sz w:val="24"/>
          <w:szCs w:val="24"/>
        </w:rPr>
        <w:t>Melford</w:t>
      </w:r>
      <w:proofErr w:type="spellEnd"/>
      <w:r>
        <w:rPr>
          <w:rFonts w:ascii="Arial" w:hAnsi="Arial" w:cs="Arial"/>
          <w:sz w:val="24"/>
          <w:szCs w:val="24"/>
        </w:rPr>
        <w:t xml:space="preserve">.  </w:t>
      </w:r>
      <w:r w:rsidRPr="00EA4D7D">
        <w:rPr>
          <w:rFonts w:ascii="Arial" w:hAnsi="Arial" w:cs="Arial"/>
          <w:b/>
          <w:sz w:val="24"/>
          <w:szCs w:val="24"/>
        </w:rPr>
        <w:t>Action</w:t>
      </w:r>
      <w:r>
        <w:rPr>
          <w:rFonts w:ascii="Arial" w:hAnsi="Arial" w:cs="Arial"/>
          <w:sz w:val="24"/>
          <w:szCs w:val="24"/>
        </w:rPr>
        <w:t>: KW to prepare draft questionnaire for next meeting.  CH to ask John Symonds if NP promotion can occupy the stage (or another prominent site) at the village fete.</w:t>
      </w:r>
    </w:p>
    <w:p w:rsidR="00D13203" w:rsidRDefault="00D13203" w:rsidP="00D13203">
      <w:pPr>
        <w:pStyle w:val="ListParagraph"/>
        <w:rPr>
          <w:rFonts w:ascii="Arial" w:hAnsi="Arial" w:cs="Arial"/>
          <w:b/>
          <w:sz w:val="24"/>
          <w:szCs w:val="24"/>
        </w:rPr>
      </w:pPr>
    </w:p>
    <w:p w:rsidR="00EA4D7D" w:rsidRPr="00D13203" w:rsidRDefault="00EA4D7D" w:rsidP="00D13203">
      <w:pPr>
        <w:pStyle w:val="ListParagraph"/>
        <w:numPr>
          <w:ilvl w:val="0"/>
          <w:numId w:val="1"/>
        </w:numPr>
        <w:jc w:val="both"/>
        <w:rPr>
          <w:rFonts w:ascii="Arial" w:hAnsi="Arial" w:cs="Arial"/>
          <w:b/>
          <w:sz w:val="24"/>
          <w:szCs w:val="24"/>
        </w:rPr>
      </w:pPr>
      <w:r>
        <w:rPr>
          <w:rFonts w:ascii="Arial" w:hAnsi="Arial" w:cs="Arial"/>
          <w:b/>
          <w:sz w:val="24"/>
          <w:szCs w:val="24"/>
        </w:rPr>
        <w:t xml:space="preserve">Plans for Village Fete (slideshow) – </w:t>
      </w:r>
      <w:r>
        <w:rPr>
          <w:rFonts w:ascii="Arial" w:hAnsi="Arial" w:cs="Arial"/>
          <w:sz w:val="24"/>
          <w:szCs w:val="24"/>
        </w:rPr>
        <w:t>PW – sub-group meeting suggested ‘zones’ and PW appealed to the team to fill in the gaps.  CH suggested that as well as painting a ‘rosy’ picture of the village, images of houses under construction would be a good way of illustrating the purpose of the NP.  HW suggested Barracks road be included and BS suggested including Dyers, Moors Farm, Ti</w:t>
      </w:r>
      <w:r w:rsidR="00E56AD0">
        <w:rPr>
          <w:rFonts w:ascii="Arial" w:hAnsi="Arial" w:cs="Arial"/>
          <w:sz w:val="24"/>
          <w:szCs w:val="24"/>
        </w:rPr>
        <w:t xml:space="preserve">ger Hill, </w:t>
      </w:r>
      <w:proofErr w:type="spellStart"/>
      <w:r w:rsidR="00E56AD0">
        <w:rPr>
          <w:rFonts w:ascii="Arial" w:hAnsi="Arial" w:cs="Arial"/>
          <w:sz w:val="24"/>
          <w:szCs w:val="24"/>
        </w:rPr>
        <w:t>Assington</w:t>
      </w:r>
      <w:proofErr w:type="spellEnd"/>
      <w:r w:rsidR="00E56AD0">
        <w:rPr>
          <w:rFonts w:ascii="Arial" w:hAnsi="Arial" w:cs="Arial"/>
          <w:sz w:val="24"/>
          <w:szCs w:val="24"/>
        </w:rPr>
        <w:t xml:space="preserve"> House and Da</w:t>
      </w:r>
      <w:r>
        <w:rPr>
          <w:rFonts w:ascii="Arial" w:hAnsi="Arial" w:cs="Arial"/>
          <w:sz w:val="24"/>
          <w:szCs w:val="24"/>
        </w:rPr>
        <w:t xml:space="preserve">ddy Does Hill.  HW suggested more ‘lifestyle’ images could be included with people/villagers in the shop, pub, garage, hairdresser, barn café etc. as well as village </w:t>
      </w:r>
      <w:r w:rsidR="00D13203">
        <w:rPr>
          <w:rFonts w:ascii="Arial" w:hAnsi="Arial" w:cs="Arial"/>
          <w:sz w:val="24"/>
          <w:szCs w:val="24"/>
        </w:rPr>
        <w:t>‘personalities’</w:t>
      </w:r>
      <w:r>
        <w:rPr>
          <w:rFonts w:ascii="Arial" w:hAnsi="Arial" w:cs="Arial"/>
          <w:sz w:val="24"/>
          <w:szCs w:val="24"/>
        </w:rPr>
        <w:t xml:space="preserve">: Dick Warner (logs), Louise </w:t>
      </w:r>
      <w:proofErr w:type="spellStart"/>
      <w:r>
        <w:rPr>
          <w:rFonts w:ascii="Arial" w:hAnsi="Arial" w:cs="Arial"/>
          <w:sz w:val="24"/>
          <w:szCs w:val="24"/>
        </w:rPr>
        <w:t>Hartshorn</w:t>
      </w:r>
      <w:proofErr w:type="spellEnd"/>
      <w:r>
        <w:rPr>
          <w:rFonts w:ascii="Arial" w:hAnsi="Arial" w:cs="Arial"/>
          <w:sz w:val="24"/>
          <w:szCs w:val="24"/>
        </w:rPr>
        <w:t xml:space="preserve"> (</w:t>
      </w:r>
      <w:proofErr w:type="spellStart"/>
      <w:r>
        <w:rPr>
          <w:rFonts w:ascii="Arial" w:hAnsi="Arial" w:cs="Arial"/>
          <w:sz w:val="24"/>
          <w:szCs w:val="24"/>
        </w:rPr>
        <w:t>Assington</w:t>
      </w:r>
      <w:proofErr w:type="spellEnd"/>
      <w:r>
        <w:rPr>
          <w:rFonts w:ascii="Arial" w:hAnsi="Arial" w:cs="Arial"/>
          <w:sz w:val="24"/>
          <w:szCs w:val="24"/>
        </w:rPr>
        <w:t xml:space="preserve"> </w:t>
      </w:r>
      <w:r w:rsidR="00D13203">
        <w:rPr>
          <w:rFonts w:ascii="Arial" w:hAnsi="Arial" w:cs="Arial"/>
          <w:sz w:val="24"/>
          <w:szCs w:val="24"/>
        </w:rPr>
        <w:t>dog-walker</w:t>
      </w:r>
      <w:r>
        <w:rPr>
          <w:rFonts w:ascii="Arial" w:hAnsi="Arial" w:cs="Arial"/>
          <w:sz w:val="24"/>
          <w:szCs w:val="24"/>
        </w:rPr>
        <w:t xml:space="preserve">), </w:t>
      </w:r>
      <w:r w:rsidR="00D13203">
        <w:rPr>
          <w:rFonts w:ascii="Arial" w:hAnsi="Arial" w:cs="Arial"/>
          <w:sz w:val="24"/>
          <w:szCs w:val="24"/>
        </w:rPr>
        <w:t xml:space="preserve">Mike </w:t>
      </w:r>
      <w:proofErr w:type="spellStart"/>
      <w:r w:rsidR="00D13203">
        <w:rPr>
          <w:rFonts w:ascii="Arial" w:hAnsi="Arial" w:cs="Arial"/>
          <w:sz w:val="24"/>
          <w:szCs w:val="24"/>
        </w:rPr>
        <w:t>Townrow</w:t>
      </w:r>
      <w:proofErr w:type="spellEnd"/>
      <w:r w:rsidR="00D13203">
        <w:rPr>
          <w:rFonts w:ascii="Arial" w:hAnsi="Arial" w:cs="Arial"/>
          <w:sz w:val="24"/>
          <w:szCs w:val="24"/>
        </w:rPr>
        <w:t xml:space="preserve"> (</w:t>
      </w:r>
      <w:proofErr w:type="spellStart"/>
      <w:r w:rsidR="00D13203">
        <w:rPr>
          <w:rFonts w:ascii="Arial" w:hAnsi="Arial" w:cs="Arial"/>
          <w:sz w:val="24"/>
          <w:szCs w:val="24"/>
        </w:rPr>
        <w:t>Assington</w:t>
      </w:r>
      <w:proofErr w:type="spellEnd"/>
      <w:r w:rsidR="00D13203">
        <w:rPr>
          <w:rFonts w:ascii="Arial" w:hAnsi="Arial" w:cs="Arial"/>
          <w:sz w:val="24"/>
          <w:szCs w:val="24"/>
        </w:rPr>
        <w:t xml:space="preserve"> Fruits), allotments etc.</w:t>
      </w:r>
      <w:r w:rsidRPr="00EA4D7D">
        <w:rPr>
          <w:rFonts w:ascii="Arial" w:hAnsi="Arial" w:cs="Arial"/>
          <w:b/>
          <w:sz w:val="24"/>
          <w:szCs w:val="24"/>
        </w:rPr>
        <w:t xml:space="preserve"> </w:t>
      </w:r>
      <w:r w:rsidR="00D13203">
        <w:rPr>
          <w:rFonts w:ascii="Arial" w:hAnsi="Arial" w:cs="Arial"/>
          <w:sz w:val="24"/>
          <w:szCs w:val="24"/>
        </w:rPr>
        <w:t xml:space="preserve">NM requested input regarding peoples’ ‘special places’ in </w:t>
      </w:r>
      <w:proofErr w:type="spellStart"/>
      <w:r w:rsidR="00D13203">
        <w:rPr>
          <w:rFonts w:ascii="Arial" w:hAnsi="Arial" w:cs="Arial"/>
          <w:sz w:val="24"/>
          <w:szCs w:val="24"/>
        </w:rPr>
        <w:t>Assington</w:t>
      </w:r>
      <w:proofErr w:type="spellEnd"/>
      <w:r w:rsidR="00D13203">
        <w:rPr>
          <w:rFonts w:ascii="Arial" w:hAnsi="Arial" w:cs="Arial"/>
          <w:sz w:val="24"/>
          <w:szCs w:val="24"/>
        </w:rPr>
        <w:t xml:space="preserve">, </w:t>
      </w:r>
      <w:proofErr w:type="spellStart"/>
      <w:r w:rsidR="00D13203">
        <w:rPr>
          <w:rFonts w:ascii="Arial" w:hAnsi="Arial" w:cs="Arial"/>
          <w:sz w:val="24"/>
          <w:szCs w:val="24"/>
        </w:rPr>
        <w:t>ie</w:t>
      </w:r>
      <w:proofErr w:type="spellEnd"/>
      <w:r w:rsidR="00D13203">
        <w:rPr>
          <w:rFonts w:ascii="Arial" w:hAnsi="Arial" w:cs="Arial"/>
          <w:sz w:val="24"/>
          <w:szCs w:val="24"/>
        </w:rPr>
        <w:t xml:space="preserve">, photos and captions of a variety of locations around </w:t>
      </w:r>
      <w:proofErr w:type="spellStart"/>
      <w:r w:rsidR="00D13203">
        <w:rPr>
          <w:rFonts w:ascii="Arial" w:hAnsi="Arial" w:cs="Arial"/>
          <w:sz w:val="24"/>
          <w:szCs w:val="24"/>
        </w:rPr>
        <w:t>Assington</w:t>
      </w:r>
      <w:proofErr w:type="spellEnd"/>
      <w:r w:rsidR="00D13203">
        <w:rPr>
          <w:rFonts w:ascii="Arial" w:hAnsi="Arial" w:cs="Arial"/>
          <w:sz w:val="24"/>
          <w:szCs w:val="24"/>
        </w:rPr>
        <w:t>.  KW offered to assist NM with water testing</w:t>
      </w:r>
      <w:r w:rsidR="00E56AD0">
        <w:rPr>
          <w:rFonts w:ascii="Arial" w:hAnsi="Arial" w:cs="Arial"/>
          <w:sz w:val="24"/>
          <w:szCs w:val="24"/>
        </w:rPr>
        <w:t xml:space="preserve"> and suggestion made that Environment agency should also be involved</w:t>
      </w:r>
      <w:r w:rsidR="00D13203">
        <w:rPr>
          <w:rFonts w:ascii="Arial" w:hAnsi="Arial" w:cs="Arial"/>
          <w:sz w:val="24"/>
          <w:szCs w:val="24"/>
        </w:rPr>
        <w:t xml:space="preserve">.  NM also stressed that all projects should be child-friendly and the younger villagers must be included.  </w:t>
      </w:r>
    </w:p>
    <w:p w:rsidR="00D13203" w:rsidRDefault="00D13203" w:rsidP="00D13203">
      <w:pPr>
        <w:pStyle w:val="ListParagraph"/>
        <w:ind w:left="360"/>
        <w:jc w:val="both"/>
        <w:rPr>
          <w:rFonts w:ascii="Arial" w:hAnsi="Arial" w:cs="Arial"/>
          <w:b/>
          <w:sz w:val="24"/>
          <w:szCs w:val="24"/>
        </w:rPr>
      </w:pPr>
    </w:p>
    <w:p w:rsidR="00FD5D9C" w:rsidRPr="00D13203" w:rsidRDefault="00D13203" w:rsidP="00D13203">
      <w:pPr>
        <w:pStyle w:val="ListParagraph"/>
        <w:ind w:left="360"/>
        <w:jc w:val="both"/>
        <w:rPr>
          <w:rFonts w:ascii="Arial" w:hAnsi="Arial" w:cs="Arial"/>
          <w:b/>
          <w:sz w:val="24"/>
          <w:szCs w:val="24"/>
        </w:rPr>
      </w:pPr>
      <w:r>
        <w:rPr>
          <w:rFonts w:ascii="Arial" w:hAnsi="Arial" w:cs="Arial"/>
          <w:b/>
          <w:sz w:val="24"/>
          <w:szCs w:val="24"/>
        </w:rPr>
        <w:t>Meeting closed 21:35 – dates of next meetings: 13</w:t>
      </w:r>
      <w:r w:rsidRPr="00D13203">
        <w:rPr>
          <w:rFonts w:ascii="Arial" w:hAnsi="Arial" w:cs="Arial"/>
          <w:b/>
          <w:sz w:val="24"/>
          <w:szCs w:val="24"/>
          <w:vertAlign w:val="superscript"/>
        </w:rPr>
        <w:t>th</w:t>
      </w:r>
      <w:r>
        <w:rPr>
          <w:rFonts w:ascii="Arial" w:hAnsi="Arial" w:cs="Arial"/>
          <w:b/>
          <w:sz w:val="24"/>
          <w:szCs w:val="24"/>
        </w:rPr>
        <w:t xml:space="preserve"> &amp; 27</w:t>
      </w:r>
      <w:r w:rsidRPr="00D13203">
        <w:rPr>
          <w:rFonts w:ascii="Arial" w:hAnsi="Arial" w:cs="Arial"/>
          <w:b/>
          <w:sz w:val="24"/>
          <w:szCs w:val="24"/>
          <w:vertAlign w:val="superscript"/>
        </w:rPr>
        <w:t>th</w:t>
      </w:r>
      <w:r>
        <w:rPr>
          <w:rFonts w:ascii="Arial" w:hAnsi="Arial" w:cs="Arial"/>
          <w:b/>
          <w:sz w:val="24"/>
          <w:szCs w:val="24"/>
        </w:rPr>
        <w:t xml:space="preserve"> August, 19:30.</w:t>
      </w:r>
    </w:p>
    <w:sectPr w:rsidR="00FD5D9C" w:rsidRPr="00D13203" w:rsidSect="00F63D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5DC7"/>
    <w:multiLevelType w:val="hybridMultilevel"/>
    <w:tmpl w:val="B1B2712C"/>
    <w:lvl w:ilvl="0" w:tplc="637C2AC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6D4DCD"/>
    <w:multiLevelType w:val="hybridMultilevel"/>
    <w:tmpl w:val="013CCF6C"/>
    <w:lvl w:ilvl="0" w:tplc="637C2AC2">
      <w:start w:val="1"/>
      <w:numFmt w:val="decimal"/>
      <w:lvlText w:val="%1."/>
      <w:lvlJc w:val="left"/>
      <w:pPr>
        <w:ind w:left="72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AFC245D"/>
    <w:multiLevelType w:val="hybridMultilevel"/>
    <w:tmpl w:val="7BA6F36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nsid w:val="10314A5C"/>
    <w:multiLevelType w:val="hybridMultilevel"/>
    <w:tmpl w:val="ED8A6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9A1C9A"/>
    <w:multiLevelType w:val="hybridMultilevel"/>
    <w:tmpl w:val="0B4CE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3814F6"/>
    <w:multiLevelType w:val="multilevel"/>
    <w:tmpl w:val="943E9278"/>
    <w:lvl w:ilvl="0">
      <w:start w:val="3"/>
      <w:numFmt w:val="decimal"/>
      <w:lvlText w:val="%1."/>
      <w:lvlJc w:val="left"/>
      <w:pPr>
        <w:ind w:left="465" w:hanging="46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6">
    <w:nsid w:val="4C367E69"/>
    <w:multiLevelType w:val="hybridMultilevel"/>
    <w:tmpl w:val="D8386B74"/>
    <w:lvl w:ilvl="0" w:tplc="637C2AC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8F5842"/>
    <w:multiLevelType w:val="hybridMultilevel"/>
    <w:tmpl w:val="6BF0642A"/>
    <w:lvl w:ilvl="0" w:tplc="637C2AC2">
      <w:start w:val="1"/>
      <w:numFmt w:val="decimal"/>
      <w:lvlText w:val="%1."/>
      <w:lvlJc w:val="left"/>
      <w:pPr>
        <w:ind w:left="72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EDF66C3"/>
    <w:multiLevelType w:val="hybridMultilevel"/>
    <w:tmpl w:val="9B4AD47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nsid w:val="6C327FEC"/>
    <w:multiLevelType w:val="hybridMultilevel"/>
    <w:tmpl w:val="9C284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D55DF8"/>
    <w:multiLevelType w:val="hybridMultilevel"/>
    <w:tmpl w:val="65B8BF1A"/>
    <w:lvl w:ilvl="0" w:tplc="637C2AC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3333F1F"/>
    <w:multiLevelType w:val="hybridMultilevel"/>
    <w:tmpl w:val="B2841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8"/>
  </w:num>
  <w:num w:numId="4">
    <w:abstractNumId w:val="11"/>
  </w:num>
  <w:num w:numId="5">
    <w:abstractNumId w:val="3"/>
  </w:num>
  <w:num w:numId="6">
    <w:abstractNumId w:val="9"/>
  </w:num>
  <w:num w:numId="7">
    <w:abstractNumId w:val="4"/>
  </w:num>
  <w:num w:numId="8">
    <w:abstractNumId w:val="0"/>
  </w:num>
  <w:num w:numId="9">
    <w:abstractNumId w:val="10"/>
  </w:num>
  <w:num w:numId="10">
    <w:abstractNumId w:val="1"/>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18B8"/>
    <w:rsid w:val="000A19C2"/>
    <w:rsid w:val="000B51D2"/>
    <w:rsid w:val="00121E4D"/>
    <w:rsid w:val="00215385"/>
    <w:rsid w:val="00254B88"/>
    <w:rsid w:val="002F493F"/>
    <w:rsid w:val="0030375E"/>
    <w:rsid w:val="003A6F41"/>
    <w:rsid w:val="003F5567"/>
    <w:rsid w:val="00434781"/>
    <w:rsid w:val="00487928"/>
    <w:rsid w:val="00493B8A"/>
    <w:rsid w:val="004D0895"/>
    <w:rsid w:val="00565985"/>
    <w:rsid w:val="00580EB5"/>
    <w:rsid w:val="006D6EB8"/>
    <w:rsid w:val="00776232"/>
    <w:rsid w:val="007830CD"/>
    <w:rsid w:val="00836B3C"/>
    <w:rsid w:val="00880ADB"/>
    <w:rsid w:val="00902E52"/>
    <w:rsid w:val="00963C14"/>
    <w:rsid w:val="00A21D1A"/>
    <w:rsid w:val="00A34C1C"/>
    <w:rsid w:val="00AF5093"/>
    <w:rsid w:val="00B118B8"/>
    <w:rsid w:val="00B56FA6"/>
    <w:rsid w:val="00B820AF"/>
    <w:rsid w:val="00C2382E"/>
    <w:rsid w:val="00C41BC5"/>
    <w:rsid w:val="00CA4AAF"/>
    <w:rsid w:val="00D13203"/>
    <w:rsid w:val="00D66EC9"/>
    <w:rsid w:val="00E51486"/>
    <w:rsid w:val="00E56AD0"/>
    <w:rsid w:val="00E84C86"/>
    <w:rsid w:val="00EA4D7D"/>
    <w:rsid w:val="00F40221"/>
    <w:rsid w:val="00F502B4"/>
    <w:rsid w:val="00F51509"/>
    <w:rsid w:val="00F63DE1"/>
    <w:rsid w:val="00F70D76"/>
    <w:rsid w:val="00F81F0F"/>
    <w:rsid w:val="00FA1560"/>
    <w:rsid w:val="00FD5D9C"/>
    <w:rsid w:val="00FE11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B5"/>
  </w:style>
  <w:style w:type="paragraph" w:styleId="Heading1">
    <w:name w:val="heading 1"/>
    <w:basedOn w:val="Normal"/>
    <w:next w:val="Normal"/>
    <w:link w:val="Heading1Char"/>
    <w:uiPriority w:val="9"/>
    <w:qFormat/>
    <w:rsid w:val="00B118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18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18B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118B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80EB5"/>
    <w:pPr>
      <w:spacing w:after="0" w:line="240" w:lineRule="auto"/>
    </w:pPr>
  </w:style>
  <w:style w:type="paragraph" w:styleId="ListParagraph">
    <w:name w:val="List Paragraph"/>
    <w:basedOn w:val="Normal"/>
    <w:uiPriority w:val="34"/>
    <w:qFormat/>
    <w:rsid w:val="00580EB5"/>
    <w:pPr>
      <w:ind w:left="720"/>
      <w:contextualSpacing/>
    </w:pPr>
  </w:style>
  <w:style w:type="paragraph" w:styleId="BalloonText">
    <w:name w:val="Balloon Text"/>
    <w:basedOn w:val="Normal"/>
    <w:link w:val="BalloonTextChar"/>
    <w:uiPriority w:val="99"/>
    <w:semiHidden/>
    <w:unhideWhenUsed/>
    <w:rsid w:val="00C41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B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9</cp:revision>
  <cp:lastPrinted>2018-08-27T17:11:00Z</cp:lastPrinted>
  <dcterms:created xsi:type="dcterms:W3CDTF">2018-08-12T07:26:00Z</dcterms:created>
  <dcterms:modified xsi:type="dcterms:W3CDTF">2018-08-27T17:12:00Z</dcterms:modified>
</cp:coreProperties>
</file>